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2CB" w:rsidRPr="00C50603" w:rsidRDefault="004712CB" w:rsidP="00471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4712CB" w:rsidRPr="00C50603" w:rsidRDefault="004712CB" w:rsidP="00471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4712CB" w:rsidRPr="00C50603" w:rsidRDefault="004712CB" w:rsidP="00471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4712CB" w:rsidRPr="00C50603" w:rsidRDefault="004712CB" w:rsidP="00471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4712CB" w:rsidRPr="00C50603" w:rsidRDefault="004712CB" w:rsidP="00471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4712CB" w:rsidRPr="00C50603" w:rsidRDefault="004712CB" w:rsidP="00471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12CB" w:rsidRPr="00C50603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Pr="00C50603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Pr="00C50603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Pr="00C50603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64B0" w:rsidRPr="00542C33" w:rsidRDefault="00AE64B0" w:rsidP="00AE6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AE64B0" w:rsidRDefault="00AE64B0" w:rsidP="00471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  <w:r w:rsidRPr="000808BE">
        <w:rPr>
          <w:rFonts w:ascii="Times New Roman" w:eastAsia="Times New Roman" w:hAnsi="Times New Roman" w:cs="Times New Roman"/>
          <w:sz w:val="48"/>
          <w:szCs w:val="28"/>
        </w:rPr>
        <w:t xml:space="preserve">начальника </w:t>
      </w:r>
      <w:r w:rsidRPr="0001711E">
        <w:rPr>
          <w:rFonts w:ascii="Times New Roman" w:eastAsia="Times New Roman" w:hAnsi="Times New Roman" w:cs="Times New Roman"/>
          <w:sz w:val="48"/>
          <w:szCs w:val="28"/>
        </w:rPr>
        <w:t>службы</w:t>
      </w:r>
      <w:r w:rsidRPr="00AE64B0">
        <w:rPr>
          <w:rFonts w:ascii="Times New Roman" w:eastAsia="Times New Roman" w:hAnsi="Times New Roman" w:cs="Times New Roman"/>
          <w:sz w:val="48"/>
          <w:szCs w:val="28"/>
        </w:rPr>
        <w:t xml:space="preserve"> связи </w:t>
      </w:r>
    </w:p>
    <w:p w:rsidR="004712CB" w:rsidRPr="00AE64B0" w:rsidRDefault="00AE64B0" w:rsidP="00471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AE64B0">
        <w:rPr>
          <w:rFonts w:ascii="Times New Roman" w:eastAsia="Times New Roman" w:hAnsi="Times New Roman" w:cs="Times New Roman"/>
          <w:sz w:val="48"/>
          <w:szCs w:val="28"/>
        </w:rPr>
        <w:t>и оповещени</w:t>
      </w:r>
      <w:r w:rsidR="004712CB" w:rsidRPr="00AE64B0">
        <w:rPr>
          <w:rFonts w:ascii="Times New Roman" w:eastAsia="Times New Roman" w:hAnsi="Times New Roman" w:cs="Times New Roman"/>
          <w:sz w:val="48"/>
          <w:szCs w:val="28"/>
        </w:rPr>
        <w:t>я</w:t>
      </w:r>
    </w:p>
    <w:p w:rsidR="004712CB" w:rsidRDefault="004712CB" w:rsidP="00471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Бочаров </w:t>
      </w:r>
    </w:p>
    <w:p w:rsidR="004712CB" w:rsidRPr="00C50603" w:rsidRDefault="004712CB" w:rsidP="00471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Михаил Юрьевич</w:t>
      </w:r>
    </w:p>
    <w:p w:rsidR="004712CB" w:rsidRPr="00C50603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Pr="00C50603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2CB" w:rsidRDefault="004712CB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64B0" w:rsidRDefault="00AE64B0" w:rsidP="00471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64B0" w:rsidRDefault="004712CB" w:rsidP="004712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Начальник службы связи и оповещения в период работы в составе КЧС и ПБ района подчиняется председателю КЧС и ПБ, отвечает за плани</w:t>
      </w:r>
      <w:r w:rsidRPr="004712CB">
        <w:rPr>
          <w:rFonts w:ascii="Times New Roman" w:eastAsia="Times New Roman" w:hAnsi="Times New Roman" w:cs="Times New Roman"/>
          <w:sz w:val="28"/>
          <w:szCs w:val="28"/>
        </w:rPr>
        <w:softHyphen/>
        <w:t>рование, развертывание и бесперебойную работу системы связи и оповещения, специальную подготовку личного состава АСФ связи, обеспечение имуществом связи и содержание его в техни</w:t>
      </w:r>
      <w:r w:rsidRPr="004712CB">
        <w:rPr>
          <w:rFonts w:ascii="Times New Roman" w:eastAsia="Times New Roman" w:hAnsi="Times New Roman" w:cs="Times New Roman"/>
          <w:sz w:val="28"/>
          <w:szCs w:val="28"/>
        </w:rPr>
        <w:softHyphen/>
        <w:t>ческой готовности.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4712C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участвовать в разработке плана действий по предупреждению и ликвидации последствий ЧС по вопросам организации связи и оповещения;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следить за оснащением групп связи табельным имуществом;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планировать и руководить специальной подготовкой личного состава службы и АСФ связи;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вести учет имущества, контролировать правильность и своевременность обслуживания и регламентных работ;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организовать хранение, сбережение и своевременный ремонт сре</w:t>
      </w:r>
      <w:proofErr w:type="gramStart"/>
      <w:r w:rsidRPr="004712CB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4712CB">
        <w:rPr>
          <w:rFonts w:ascii="Times New Roman" w:eastAsia="Times New Roman" w:hAnsi="Times New Roman" w:cs="Times New Roman"/>
          <w:sz w:val="28"/>
          <w:szCs w:val="28"/>
        </w:rPr>
        <w:t>язи и оповещения. Лично проверять состояние техни</w:t>
      </w:r>
      <w:r w:rsidRPr="004712CB">
        <w:rPr>
          <w:rFonts w:ascii="Times New Roman" w:eastAsia="Times New Roman" w:hAnsi="Times New Roman" w:cs="Times New Roman"/>
          <w:sz w:val="28"/>
          <w:szCs w:val="28"/>
        </w:rPr>
        <w:softHyphen/>
        <w:t>ческой документации;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принимать непосредственное участие в планировании и раз</w:t>
      </w:r>
      <w:r w:rsidRPr="004712CB">
        <w:rPr>
          <w:rFonts w:ascii="Times New Roman" w:eastAsia="Times New Roman" w:hAnsi="Times New Roman" w:cs="Times New Roman"/>
          <w:sz w:val="28"/>
          <w:szCs w:val="28"/>
        </w:rPr>
        <w:softHyphen/>
        <w:t>работке технических условий на оборудование узла связи пункта управления и контролировать его оснащение;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разрабатывать мероприятия по повышению устойчивости работы сре</w:t>
      </w:r>
      <w:proofErr w:type="gramStart"/>
      <w:r w:rsidRPr="004712CB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4712CB">
        <w:rPr>
          <w:rFonts w:ascii="Times New Roman" w:eastAsia="Times New Roman" w:hAnsi="Times New Roman" w:cs="Times New Roman"/>
          <w:sz w:val="28"/>
          <w:szCs w:val="28"/>
        </w:rPr>
        <w:t>язи и оповещения;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совершенствовать систему связи и оповещения, поддержи</w:t>
      </w:r>
      <w:r w:rsidRPr="004712CB">
        <w:rPr>
          <w:rFonts w:ascii="Times New Roman" w:eastAsia="Times New Roman" w:hAnsi="Times New Roman" w:cs="Times New Roman"/>
          <w:sz w:val="28"/>
          <w:szCs w:val="28"/>
        </w:rPr>
        <w:softHyphen/>
        <w:t>вать ее в постоянной готовности;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разрабатывать схему связи и осуществлять ее корректировку;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готовить журналы учета и формализованные документы для работы в экстремальных ситуациях;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-контролировать своевременность оповещения и сбора чле</w:t>
      </w:r>
      <w:r w:rsidRPr="004712CB">
        <w:rPr>
          <w:rFonts w:ascii="Times New Roman" w:eastAsia="Times New Roman" w:hAnsi="Times New Roman" w:cs="Times New Roman"/>
          <w:sz w:val="28"/>
          <w:szCs w:val="28"/>
        </w:rPr>
        <w:softHyphen/>
        <w:t>нов КЧС и ПБ.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4712C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или возникновении ЧС: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прибыть к председателю КЧС и ПБ, уточнить задачу и действовать по его указаниям;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организовать систему связи и круглосуточное дежурство;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обеспечить связь с АСФ в районе бедствия;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развернуть ППУ и проверить его работоспособность;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проверить средства связи на пунктах управления (далее – ПУ) главы администрации района и привести их в рабочее состояние;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организовать связь с органами управления Краснодарского края и взаимодействующими органами связи;</w:t>
      </w:r>
    </w:p>
    <w:p w:rsidR="004712CB" w:rsidRPr="004712CB" w:rsidRDefault="004712CB" w:rsidP="004712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2CB">
        <w:rPr>
          <w:rFonts w:ascii="Times New Roman" w:eastAsia="Times New Roman" w:hAnsi="Times New Roman" w:cs="Times New Roman"/>
          <w:sz w:val="28"/>
          <w:szCs w:val="28"/>
        </w:rPr>
        <w:t>-  контролировать ведение специальных журналов принятых и отданных распоряжений, рабочих журналов.</w:t>
      </w:r>
    </w:p>
    <w:p w:rsidR="00BD62DB" w:rsidRPr="00AE64B0" w:rsidRDefault="00BD62DB" w:rsidP="004712CB">
      <w:pPr>
        <w:spacing w:before="240"/>
        <w:rPr>
          <w:sz w:val="1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AE64B0" w:rsidTr="00B22C4C">
        <w:tc>
          <w:tcPr>
            <w:tcW w:w="4927" w:type="dxa"/>
          </w:tcPr>
          <w:p w:rsidR="00AE64B0" w:rsidRDefault="00AE64B0" w:rsidP="00B22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AE64B0" w:rsidRDefault="00AE64B0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4B0" w:rsidRDefault="00AE64B0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4B0" w:rsidRDefault="00AE64B0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4B0" w:rsidRDefault="00AE64B0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4B0" w:rsidRDefault="00AE64B0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</w:tbl>
    <w:p w:rsidR="00AE64B0" w:rsidRPr="00AE64B0" w:rsidRDefault="00AE64B0" w:rsidP="004712CB">
      <w:pPr>
        <w:spacing w:before="240"/>
        <w:rPr>
          <w:sz w:val="2"/>
          <w:szCs w:val="2"/>
        </w:rPr>
      </w:pPr>
    </w:p>
    <w:sectPr w:rsidR="00AE64B0" w:rsidRPr="00AE64B0" w:rsidSect="00AE64B0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12CB"/>
    <w:rsid w:val="004712CB"/>
    <w:rsid w:val="00AE64B0"/>
    <w:rsid w:val="00B27CE2"/>
    <w:rsid w:val="00BD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382</Words>
  <Characters>2179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3</cp:revision>
  <cp:lastPrinted>2015-08-10T11:54:00Z</cp:lastPrinted>
  <dcterms:created xsi:type="dcterms:W3CDTF">2015-07-20T07:18:00Z</dcterms:created>
  <dcterms:modified xsi:type="dcterms:W3CDTF">2015-08-10T11:55:00Z</dcterms:modified>
</cp:coreProperties>
</file>